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5" w:rsidRPr="00C033B0" w:rsidRDefault="001F0435" w:rsidP="001F0435">
      <w:pPr>
        <w:pStyle w:val="Sinespaciado"/>
        <w:rPr>
          <w:b/>
          <w:sz w:val="18"/>
          <w:szCs w:val="18"/>
        </w:rPr>
      </w:pPr>
      <w:r w:rsidRPr="00C033B0">
        <w:rPr>
          <w:b/>
          <w:noProof/>
          <w:sz w:val="18"/>
          <w:szCs w:val="18"/>
          <w:lang w:val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477783</wp:posOffset>
            </wp:positionH>
            <wp:positionV relativeFrom="paragraph">
              <wp:posOffset>-52302</wp:posOffset>
            </wp:positionV>
            <wp:extent cx="665976" cy="568712"/>
            <wp:effectExtent l="19050" t="0" r="774" b="0"/>
            <wp:wrapNone/>
            <wp:docPr id="3" name="Imagen 3" descr="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6" cy="5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val="es-CO"/>
        </w:rPr>
        <w:t xml:space="preserve">                                                    </w:t>
      </w:r>
      <w:r w:rsidRPr="00C033B0">
        <w:rPr>
          <w:b/>
          <w:sz w:val="18"/>
          <w:szCs w:val="18"/>
        </w:rPr>
        <w:t>INSTITUCIÒN EDUCATIVATECNICA JUAN V. PADILLA</w:t>
      </w:r>
    </w:p>
    <w:p w:rsidR="001F0435" w:rsidRPr="00C033B0" w:rsidRDefault="001F0435" w:rsidP="001F0435">
      <w:pPr>
        <w:pStyle w:val="Sinespaciado"/>
        <w:jc w:val="center"/>
        <w:rPr>
          <w:b/>
          <w:sz w:val="18"/>
          <w:szCs w:val="18"/>
        </w:rPr>
      </w:pPr>
      <w:r w:rsidRPr="00C033B0">
        <w:rPr>
          <w:b/>
          <w:sz w:val="18"/>
          <w:szCs w:val="18"/>
        </w:rPr>
        <w:t>Aprobada por la Resolución No. 00014 de 17 Mayo de 2007</w:t>
      </w:r>
    </w:p>
    <w:p w:rsidR="001F0435" w:rsidRPr="00C033B0" w:rsidRDefault="001F0435" w:rsidP="001F0435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Para los Niveles</w:t>
      </w:r>
      <w:r w:rsidRPr="00C033B0">
        <w:rPr>
          <w:b/>
          <w:sz w:val="18"/>
          <w:szCs w:val="18"/>
        </w:rPr>
        <w:t xml:space="preserve"> Preescolar, Básica Primaria, Básica Secundaria y Educación Media Técnica</w:t>
      </w:r>
    </w:p>
    <w:p w:rsidR="001F0435" w:rsidRDefault="001F0435" w:rsidP="001F0435">
      <w:pPr>
        <w:pStyle w:val="Sinespaciado"/>
        <w:jc w:val="center"/>
        <w:rPr>
          <w:b/>
          <w:sz w:val="18"/>
          <w:szCs w:val="18"/>
        </w:rPr>
      </w:pPr>
      <w:r w:rsidRPr="00C033B0">
        <w:rPr>
          <w:b/>
          <w:sz w:val="18"/>
          <w:szCs w:val="18"/>
        </w:rPr>
        <w:t>Código DANE 108372000011</w:t>
      </w:r>
      <w:r>
        <w:rPr>
          <w:b/>
          <w:sz w:val="18"/>
          <w:szCs w:val="18"/>
        </w:rPr>
        <w:t>-</w:t>
      </w:r>
      <w:r w:rsidRPr="00C033B0">
        <w:rPr>
          <w:b/>
          <w:sz w:val="18"/>
          <w:szCs w:val="18"/>
        </w:rPr>
        <w:t>Nit: 890105167-2</w:t>
      </w:r>
    </w:p>
    <w:p w:rsidR="00097735" w:rsidRDefault="00097735" w:rsidP="001F0435">
      <w:pPr>
        <w:pStyle w:val="Sinespaciado"/>
        <w:jc w:val="center"/>
        <w:rPr>
          <w:b/>
          <w:sz w:val="18"/>
          <w:szCs w:val="18"/>
        </w:rPr>
      </w:pPr>
    </w:p>
    <w:p w:rsidR="00097735" w:rsidRPr="009970C8" w:rsidRDefault="00097735" w:rsidP="00097735">
      <w:pPr>
        <w:pStyle w:val="Sinespaciado"/>
        <w:tabs>
          <w:tab w:val="left" w:pos="7052"/>
        </w:tabs>
      </w:pPr>
      <w:r>
        <w:rPr>
          <w:b/>
        </w:rPr>
        <w:tab/>
      </w:r>
    </w:p>
    <w:p w:rsidR="00097735" w:rsidRDefault="00097735" w:rsidP="00097735">
      <w:pPr>
        <w:pStyle w:val="Sinespaciado"/>
        <w:rPr>
          <w:rFonts w:ascii="Tahoma" w:hAnsi="Tahoma" w:cs="Tahoma"/>
        </w:rPr>
      </w:pPr>
      <w:r w:rsidRPr="009970C8">
        <w:rPr>
          <w:rFonts w:ascii="Tahoma" w:hAnsi="Tahoma" w:cs="Tahoma"/>
          <w:b/>
        </w:rPr>
        <w:t>Área</w:t>
      </w:r>
      <w:r w:rsidRPr="009970C8">
        <w:rPr>
          <w:rFonts w:ascii="Tahoma" w:hAnsi="Tahoma" w:cs="Tahoma"/>
        </w:rPr>
        <w:t>: Ciencias  naturales y Educ. Am</w:t>
      </w:r>
      <w:r>
        <w:rPr>
          <w:rFonts w:ascii="Tahoma" w:hAnsi="Tahoma" w:cs="Tahoma"/>
        </w:rPr>
        <w:t>biental.    Asignatura: Biología</w:t>
      </w:r>
    </w:p>
    <w:p w:rsidR="00097735" w:rsidRDefault="00097735" w:rsidP="00097735">
      <w:pPr>
        <w:pStyle w:val="Sinespaciado"/>
        <w:rPr>
          <w:rFonts w:ascii="Tahoma" w:hAnsi="Tahoma" w:cs="Tahoma"/>
          <w:b/>
        </w:rPr>
      </w:pPr>
    </w:p>
    <w:p w:rsidR="00097735" w:rsidRPr="009970C8" w:rsidRDefault="00097735" w:rsidP="00097735">
      <w:pPr>
        <w:pStyle w:val="Sinespaciado"/>
        <w:rPr>
          <w:rFonts w:ascii="Tahoma" w:hAnsi="Tahoma" w:cs="Tahoma"/>
        </w:rPr>
      </w:pPr>
      <w:r w:rsidRPr="009970C8">
        <w:rPr>
          <w:rFonts w:ascii="Tahoma" w:hAnsi="Tahoma" w:cs="Tahoma"/>
          <w:b/>
        </w:rPr>
        <w:t>Docente</w:t>
      </w:r>
      <w:r w:rsidRPr="009970C8">
        <w:rPr>
          <w:rFonts w:ascii="Tahoma" w:hAnsi="Tahoma" w:cs="Tahoma"/>
        </w:rPr>
        <w:t xml:space="preserve">: Félix Marrugo Cortes.    </w:t>
      </w:r>
      <w:r w:rsidRPr="009970C8">
        <w:rPr>
          <w:rFonts w:ascii="Tahoma" w:hAnsi="Tahoma" w:cs="Tahoma"/>
          <w:b/>
        </w:rPr>
        <w:t>Grado</w:t>
      </w:r>
      <w:r>
        <w:rPr>
          <w:rFonts w:ascii="Tahoma" w:hAnsi="Tahoma" w:cs="Tahoma"/>
        </w:rPr>
        <w:t>: 10°  A, y C</w:t>
      </w:r>
      <w:r w:rsidRPr="009970C8">
        <w:rPr>
          <w:rFonts w:ascii="Tahoma" w:hAnsi="Tahoma" w:cs="Tahoma"/>
        </w:rPr>
        <w:t xml:space="preserve"> .</w:t>
      </w:r>
      <w:r w:rsidRPr="009970C8">
        <w:rPr>
          <w:rFonts w:ascii="Tahoma" w:hAnsi="Tahoma" w:cs="Tahoma"/>
          <w:b/>
        </w:rPr>
        <w:t>Periodo</w:t>
      </w:r>
      <w:r w:rsidRPr="009970C8">
        <w:rPr>
          <w:rFonts w:ascii="Tahoma" w:hAnsi="Tahoma" w:cs="Tahoma"/>
        </w:rPr>
        <w:t>: I</w:t>
      </w:r>
    </w:p>
    <w:p w:rsidR="00097735" w:rsidRDefault="00097735" w:rsidP="00097735">
      <w:pPr>
        <w:pStyle w:val="Sinespaciado"/>
        <w:rPr>
          <w:rFonts w:ascii="Tahoma" w:hAnsi="Tahoma" w:cs="Tahoma"/>
          <w:b/>
        </w:rPr>
      </w:pPr>
    </w:p>
    <w:p w:rsidR="00097735" w:rsidRDefault="00097735" w:rsidP="00097735">
      <w:pPr>
        <w:pStyle w:val="Sinespaciado"/>
        <w:rPr>
          <w:lang w:val="es-CO"/>
        </w:rPr>
      </w:pPr>
      <w:r w:rsidRPr="009970C8">
        <w:rPr>
          <w:rFonts w:ascii="Tahoma" w:hAnsi="Tahoma" w:cs="Tahoma"/>
          <w:b/>
        </w:rPr>
        <w:t>Estándar</w:t>
      </w:r>
      <w:r w:rsidRPr="00097735">
        <w:t xml:space="preserve"> </w:t>
      </w:r>
      <w:r>
        <w:rPr>
          <w:lang w:val="es-CO"/>
        </w:rPr>
        <w:t>Comprende la importancia de los ácidos nucléicos en los seres vivos y su estructura química, para la síntesis de las proteínas</w:t>
      </w:r>
    </w:p>
    <w:p w:rsidR="00097735" w:rsidRPr="00097735" w:rsidRDefault="00097735" w:rsidP="00097735">
      <w:pPr>
        <w:pStyle w:val="Sinespaciado"/>
        <w:rPr>
          <w:rFonts w:ascii="Tahoma" w:hAnsi="Tahoma" w:cs="Tahoma"/>
          <w:lang w:val="es-CO"/>
        </w:rPr>
      </w:pPr>
    </w:p>
    <w:p w:rsidR="00097735" w:rsidRDefault="00097735" w:rsidP="00097735">
      <w:pPr>
        <w:pStyle w:val="Sinespaciado"/>
        <w:rPr>
          <w:rFonts w:ascii="Tahoma" w:hAnsi="Tahoma" w:cs="Tahoma"/>
        </w:rPr>
      </w:pPr>
    </w:p>
    <w:p w:rsidR="00097735" w:rsidRDefault="00097735" w:rsidP="00097735">
      <w:pPr>
        <w:pStyle w:val="Sinespaciado"/>
        <w:rPr>
          <w:lang w:val="es-CO"/>
        </w:rPr>
      </w:pPr>
      <w:r w:rsidRPr="009970C8">
        <w:rPr>
          <w:rFonts w:ascii="Tahoma" w:hAnsi="Tahoma" w:cs="Tahoma"/>
        </w:rPr>
        <w:t xml:space="preserve"> </w:t>
      </w:r>
      <w:r w:rsidRPr="009970C8">
        <w:rPr>
          <w:rFonts w:ascii="Tahoma" w:hAnsi="Tahoma" w:cs="Tahoma"/>
          <w:b/>
        </w:rPr>
        <w:t>Logro /competencia</w:t>
      </w:r>
      <w:r>
        <w:rPr>
          <w:rFonts w:ascii="Tahoma" w:hAnsi="Tahoma" w:cs="Tahoma"/>
          <w:b/>
        </w:rPr>
        <w:t xml:space="preserve">: </w:t>
      </w:r>
      <w:r>
        <w:rPr>
          <w:lang w:val="es-CO"/>
        </w:rPr>
        <w:t>Conoce la importancia de los ácidos nucléicos en los seres vivos y su estructura química, para la síntesis de las proteínas</w:t>
      </w:r>
      <w:bookmarkStart w:id="0" w:name="_GoBack"/>
      <w:bookmarkEnd w:id="0"/>
    </w:p>
    <w:p w:rsidR="00097735" w:rsidRPr="00097735" w:rsidRDefault="00097735" w:rsidP="00097735">
      <w:pPr>
        <w:pStyle w:val="Sinespaciado"/>
        <w:rPr>
          <w:rFonts w:ascii="Tahoma" w:hAnsi="Tahoma" w:cs="Tahoma"/>
          <w:b/>
          <w:lang w:val="es-CO"/>
        </w:rPr>
      </w:pPr>
    </w:p>
    <w:p w:rsidR="00097735" w:rsidRPr="009970C8" w:rsidRDefault="00097735" w:rsidP="00097735">
      <w:pPr>
        <w:pStyle w:val="Sinespaciado"/>
        <w:rPr>
          <w:rFonts w:ascii="Tahoma" w:hAnsi="Tahoma" w:cs="Tahoma"/>
        </w:rPr>
      </w:pPr>
      <w:r w:rsidRPr="009970C8">
        <w:rPr>
          <w:rFonts w:ascii="Tahoma" w:hAnsi="Tahoma" w:cs="Tahoma"/>
          <w:b/>
        </w:rPr>
        <w:t>Temas</w:t>
      </w:r>
      <w:r w:rsidRPr="009970C8">
        <w:rPr>
          <w:rFonts w:ascii="Tahoma" w:hAnsi="Tahoma" w:cs="Tahoma"/>
        </w:rPr>
        <w:t>: Densidades y temperatura.</w:t>
      </w:r>
    </w:p>
    <w:p w:rsidR="00097735" w:rsidRDefault="00097735" w:rsidP="00097735">
      <w:pPr>
        <w:pStyle w:val="Sinespaciado"/>
        <w:rPr>
          <w:rFonts w:ascii="Tahoma" w:hAnsi="Tahoma" w:cs="Tahoma"/>
          <w:b/>
        </w:rPr>
      </w:pPr>
    </w:p>
    <w:p w:rsidR="00097735" w:rsidRDefault="00097735" w:rsidP="00097735">
      <w:pPr>
        <w:pStyle w:val="Sinespaciado"/>
        <w:rPr>
          <w:rFonts w:ascii="Tahoma" w:hAnsi="Tahoma" w:cs="Tahoma"/>
        </w:rPr>
      </w:pPr>
      <w:r w:rsidRPr="009970C8">
        <w:rPr>
          <w:rFonts w:ascii="Tahoma" w:hAnsi="Tahoma" w:cs="Tahoma"/>
          <w:b/>
        </w:rPr>
        <w:t>Indicaciones generales/Instrucciones</w:t>
      </w:r>
      <w:r w:rsidRPr="009970C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1-. </w:t>
      </w:r>
      <w:r w:rsidRPr="009970C8">
        <w:rPr>
          <w:rFonts w:ascii="Tahoma" w:hAnsi="Tahoma" w:cs="Tahoma"/>
        </w:rPr>
        <w:t xml:space="preserve"> Leer </w:t>
      </w:r>
      <w:proofErr w:type="gramStart"/>
      <w:r w:rsidRPr="009970C8">
        <w:rPr>
          <w:rFonts w:ascii="Tahoma" w:hAnsi="Tahoma" w:cs="Tahoma"/>
        </w:rPr>
        <w:t>los c</w:t>
      </w:r>
      <w:r>
        <w:rPr>
          <w:rFonts w:ascii="Tahoma" w:hAnsi="Tahoma" w:cs="Tahoma"/>
        </w:rPr>
        <w:t>oncepto básicos</w:t>
      </w:r>
      <w:proofErr w:type="gramEnd"/>
      <w:r>
        <w:rPr>
          <w:rFonts w:ascii="Tahoma" w:hAnsi="Tahoma" w:cs="Tahoma"/>
        </w:rPr>
        <w:t xml:space="preserve"> de loa </w:t>
      </w:r>
      <w:proofErr w:type="spellStart"/>
      <w:r>
        <w:rPr>
          <w:rFonts w:ascii="Tahoma" w:hAnsi="Tahoma" w:cs="Tahoma"/>
        </w:rPr>
        <w:t>acidos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nucléicos</w:t>
      </w:r>
      <w:proofErr w:type="spellEnd"/>
      <w:r>
        <w:rPr>
          <w:rFonts w:ascii="Tahoma" w:hAnsi="Tahoma" w:cs="Tahoma"/>
        </w:rPr>
        <w:t xml:space="preserve"> y sus moléculas  constitutivas, formular diez preguntas con sus respectivas respuestas</w:t>
      </w:r>
      <w:r w:rsidRPr="009970C8">
        <w:rPr>
          <w:rFonts w:ascii="Tahoma" w:hAnsi="Tahoma" w:cs="Tahoma"/>
        </w:rPr>
        <w:t>.</w:t>
      </w:r>
    </w:p>
    <w:p w:rsidR="00097735" w:rsidRPr="001F0435" w:rsidRDefault="00097735" w:rsidP="0009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2-.  Escriba la formula estructural de las bases nitrogenadas.</w:t>
      </w:r>
    </w:p>
    <w:p w:rsidR="00097735" w:rsidRPr="00097735" w:rsidRDefault="00097735" w:rsidP="00097735">
      <w:pPr>
        <w:pStyle w:val="Sinespaciado"/>
        <w:rPr>
          <w:rFonts w:ascii="Tahoma" w:hAnsi="Tahoma" w:cs="Tahoma"/>
          <w:lang w:val="es-CO"/>
        </w:rPr>
      </w:pPr>
    </w:p>
    <w:p w:rsidR="00097735" w:rsidRDefault="00097735" w:rsidP="00097735">
      <w:pPr>
        <w:pStyle w:val="Sinespaciado"/>
        <w:rPr>
          <w:rFonts w:ascii="Tahoma" w:hAnsi="Tahoma" w:cs="Tahoma"/>
          <w:b/>
        </w:rPr>
      </w:pPr>
    </w:p>
    <w:p w:rsidR="00097735" w:rsidRPr="009970C8" w:rsidRDefault="00097735" w:rsidP="00097735">
      <w:pPr>
        <w:pStyle w:val="Sinespaciado"/>
        <w:rPr>
          <w:rFonts w:ascii="Tahoma" w:hAnsi="Tahoma" w:cs="Tahoma"/>
          <w:b/>
        </w:rPr>
      </w:pPr>
      <w:r w:rsidRPr="009970C8">
        <w:rPr>
          <w:rFonts w:ascii="Tahoma" w:hAnsi="Tahoma" w:cs="Tahoma"/>
          <w:b/>
        </w:rPr>
        <w:t>Actividades a realizar</w:t>
      </w:r>
    </w:p>
    <w:p w:rsidR="001F0435" w:rsidRPr="00F56E71" w:rsidRDefault="00F56E71" w:rsidP="00C3790E">
      <w:pPr>
        <w:pStyle w:val="NormalWeb"/>
        <w:rPr>
          <w:b/>
          <w:color w:val="1D1B11" w:themeColor="background2" w:themeShade="1A"/>
          <w:sz w:val="27"/>
          <w:szCs w:val="27"/>
        </w:rPr>
      </w:pPr>
      <w:r w:rsidRPr="00F56E71">
        <w:rPr>
          <w:b/>
          <w:color w:val="1D1B11" w:themeColor="background2" w:themeShade="1A"/>
          <w:sz w:val="27"/>
          <w:szCs w:val="27"/>
        </w:rPr>
        <w:t>LOS ÁCIDOS NUCLÉICOS.</w:t>
      </w:r>
    </w:p>
    <w:p w:rsidR="00C3790E" w:rsidRPr="001F0435" w:rsidRDefault="00C3790E" w:rsidP="00C3790E">
      <w:pPr>
        <w:pStyle w:val="NormalWeb"/>
        <w:rPr>
          <w:color w:val="1D1B11" w:themeColor="background2" w:themeShade="1A"/>
          <w:sz w:val="27"/>
          <w:szCs w:val="27"/>
        </w:rPr>
      </w:pPr>
      <w:r w:rsidRPr="001F0435">
        <w:rPr>
          <w:color w:val="1D1B11" w:themeColor="background2" w:themeShade="1A"/>
          <w:sz w:val="27"/>
          <w:szCs w:val="27"/>
        </w:rPr>
        <w:t>Los </w:t>
      </w:r>
      <w:r w:rsidRPr="001F0435">
        <w:rPr>
          <w:b/>
          <w:bCs/>
          <w:color w:val="1D1B11" w:themeColor="background2" w:themeShade="1A"/>
          <w:sz w:val="27"/>
          <w:szCs w:val="27"/>
        </w:rPr>
        <w:t>ácidos nucléicos</w:t>
      </w:r>
      <w:r w:rsidRPr="001F0435">
        <w:rPr>
          <w:color w:val="1D1B11" w:themeColor="background2" w:themeShade="1A"/>
          <w:sz w:val="27"/>
          <w:szCs w:val="27"/>
        </w:rPr>
        <w:t> son grandes </w:t>
      </w:r>
      <w:hyperlink r:id="rId6" w:tooltip="Polímero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polímeros</w:t>
        </w:r>
      </w:hyperlink>
      <w:r w:rsidRPr="001F0435">
        <w:rPr>
          <w:color w:val="1D1B11" w:themeColor="background2" w:themeShade="1A"/>
          <w:sz w:val="27"/>
          <w:szCs w:val="27"/>
        </w:rPr>
        <w:t> formados por la repetición de </w:t>
      </w:r>
      <w:hyperlink r:id="rId7" w:tooltip="Monómero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monómeros</w:t>
        </w:r>
      </w:hyperlink>
      <w:r w:rsidRPr="001F0435">
        <w:rPr>
          <w:color w:val="1D1B11" w:themeColor="background2" w:themeShade="1A"/>
          <w:sz w:val="27"/>
          <w:szCs w:val="27"/>
        </w:rPr>
        <w:t> denominados </w:t>
      </w:r>
      <w:hyperlink r:id="rId8" w:tooltip="Nucleótido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nucleótidos</w:t>
        </w:r>
      </w:hyperlink>
      <w:r w:rsidRPr="001F0435">
        <w:rPr>
          <w:color w:val="1D1B11" w:themeColor="background2" w:themeShade="1A"/>
          <w:sz w:val="27"/>
          <w:szCs w:val="27"/>
        </w:rPr>
        <w:t>, unidos mediante </w:t>
      </w:r>
      <w:hyperlink r:id="rId9" w:tooltip="Enlace fosfodiéster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 xml:space="preserve">enlaces </w:t>
        </w:r>
        <w:r w:rsidR="003A3C64"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 xml:space="preserve"> </w:t>
        </w:r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fosfodiéster</w:t>
        </w:r>
      </w:hyperlink>
      <w:r w:rsidRPr="001F0435">
        <w:rPr>
          <w:color w:val="1D1B11" w:themeColor="background2" w:themeShade="1A"/>
          <w:sz w:val="27"/>
          <w:szCs w:val="27"/>
        </w:rPr>
        <w:t xml:space="preserve">. Se forman largas cadenas; algunas moléculas de ácidos </w:t>
      </w:r>
      <w:r w:rsidR="003A3C64" w:rsidRPr="001F0435">
        <w:rPr>
          <w:color w:val="1D1B11" w:themeColor="background2" w:themeShade="1A"/>
          <w:sz w:val="27"/>
          <w:szCs w:val="27"/>
        </w:rPr>
        <w:t>nucléicos</w:t>
      </w:r>
      <w:r w:rsidRPr="001F0435">
        <w:rPr>
          <w:color w:val="1D1B11" w:themeColor="background2" w:themeShade="1A"/>
          <w:sz w:val="27"/>
          <w:szCs w:val="27"/>
        </w:rPr>
        <w:t xml:space="preserve"> llegan a alcanzar tamaños gigantescos, de millones de nucleótidos encadenados. Existen dos tipos básicos, el </w:t>
      </w:r>
      <w:hyperlink r:id="rId10" w:tooltip="Ácido desoxirribonucleico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ADN</w:t>
        </w:r>
      </w:hyperlink>
      <w:r w:rsidRPr="001F0435">
        <w:rPr>
          <w:color w:val="1D1B11" w:themeColor="background2" w:themeShade="1A"/>
          <w:sz w:val="27"/>
          <w:szCs w:val="27"/>
        </w:rPr>
        <w:t> y el </w:t>
      </w:r>
      <w:hyperlink r:id="rId11" w:tooltip="Ácido ribonucleico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ARN</w:t>
        </w:r>
      </w:hyperlink>
      <w:r w:rsidRPr="001F0435">
        <w:rPr>
          <w:color w:val="1D1B11" w:themeColor="background2" w:themeShade="1A"/>
          <w:sz w:val="27"/>
          <w:szCs w:val="27"/>
        </w:rPr>
        <w:t>.</w:t>
      </w:r>
    </w:p>
    <w:p w:rsidR="00C3790E" w:rsidRPr="001F0435" w:rsidRDefault="00C3790E" w:rsidP="00C3790E">
      <w:pPr>
        <w:pStyle w:val="NormalWeb"/>
        <w:rPr>
          <w:color w:val="1D1B11" w:themeColor="background2" w:themeShade="1A"/>
          <w:sz w:val="27"/>
          <w:szCs w:val="27"/>
          <w:vertAlign w:val="superscript"/>
        </w:rPr>
      </w:pPr>
      <w:r w:rsidRPr="001F0435">
        <w:rPr>
          <w:color w:val="1D1B11" w:themeColor="background2" w:themeShade="1A"/>
          <w:sz w:val="27"/>
          <w:szCs w:val="27"/>
        </w:rPr>
        <w:t xml:space="preserve">El descubrimiento de los ácidos </w:t>
      </w:r>
      <w:r w:rsidR="003A3C64" w:rsidRPr="001F0435">
        <w:rPr>
          <w:color w:val="1D1B11" w:themeColor="background2" w:themeShade="1A"/>
          <w:sz w:val="27"/>
          <w:szCs w:val="27"/>
        </w:rPr>
        <w:t>nucléicos</w:t>
      </w:r>
      <w:r w:rsidRPr="001F0435">
        <w:rPr>
          <w:color w:val="1D1B11" w:themeColor="background2" w:themeShade="1A"/>
          <w:sz w:val="27"/>
          <w:szCs w:val="27"/>
        </w:rPr>
        <w:t xml:space="preserve"> se debe a </w:t>
      </w:r>
      <w:hyperlink r:id="rId12" w:tooltip="Johan Friedrich Miescher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Johan Friedrich Miescher</w:t>
        </w:r>
      </w:hyperlink>
      <w:r w:rsidR="003A3C64" w:rsidRPr="001F0435">
        <w:rPr>
          <w:color w:val="1D1B11" w:themeColor="background2" w:themeShade="1A"/>
          <w:sz w:val="27"/>
          <w:szCs w:val="27"/>
        </w:rPr>
        <w:t xml:space="preserve"> </w:t>
      </w:r>
      <w:r w:rsidRPr="001F0435">
        <w:rPr>
          <w:color w:val="1D1B11" w:themeColor="background2" w:themeShade="1A"/>
          <w:sz w:val="27"/>
          <w:szCs w:val="27"/>
        </w:rPr>
        <w:t> que, en el año </w:t>
      </w:r>
      <w:hyperlink r:id="rId13" w:tooltip="1869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1869</w:t>
        </w:r>
      </w:hyperlink>
      <w:r w:rsidRPr="001F0435">
        <w:rPr>
          <w:color w:val="1D1B11" w:themeColor="background2" w:themeShade="1A"/>
          <w:sz w:val="27"/>
          <w:szCs w:val="27"/>
        </w:rPr>
        <w:t>, aisló de los </w:t>
      </w:r>
      <w:hyperlink r:id="rId14" w:tooltip="Núcleo celular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núcleos de las células</w:t>
        </w:r>
      </w:hyperlink>
      <w:r w:rsidRPr="001F0435">
        <w:rPr>
          <w:color w:val="1D1B11" w:themeColor="background2" w:themeShade="1A"/>
          <w:sz w:val="27"/>
          <w:szCs w:val="27"/>
        </w:rPr>
        <w:t> una sustancia ácida a la que llamó </w:t>
      </w:r>
      <w:r w:rsidRPr="001F0435">
        <w:rPr>
          <w:i/>
          <w:iCs/>
          <w:color w:val="1D1B11" w:themeColor="background2" w:themeShade="1A"/>
          <w:sz w:val="27"/>
          <w:szCs w:val="27"/>
        </w:rPr>
        <w:t>nucleína</w:t>
      </w:r>
      <w:r w:rsidRPr="001F0435">
        <w:rPr>
          <w:color w:val="1D1B11" w:themeColor="background2" w:themeShade="1A"/>
          <w:sz w:val="27"/>
          <w:szCs w:val="27"/>
        </w:rPr>
        <w:t>,</w:t>
      </w:r>
      <w:r w:rsidR="007F5C24" w:rsidRPr="001F0435">
        <w:rPr>
          <w:color w:val="1D1B11" w:themeColor="background2" w:themeShade="1A"/>
          <w:sz w:val="27"/>
          <w:szCs w:val="27"/>
        </w:rPr>
        <w:t xml:space="preserve"> </w:t>
      </w:r>
      <w:r w:rsidRPr="001F0435">
        <w:rPr>
          <w:color w:val="1D1B11" w:themeColor="background2" w:themeShade="1A"/>
          <w:sz w:val="27"/>
          <w:szCs w:val="27"/>
        </w:rPr>
        <w:t xml:space="preserve">​ nombre que posteriormente se cambió a ácido </w:t>
      </w:r>
      <w:r w:rsidR="003A3C64" w:rsidRPr="001F0435">
        <w:rPr>
          <w:color w:val="1D1B11" w:themeColor="background2" w:themeShade="1A"/>
          <w:sz w:val="27"/>
          <w:szCs w:val="27"/>
        </w:rPr>
        <w:t>nucléicos</w:t>
      </w:r>
      <w:r w:rsidRPr="001F0435">
        <w:rPr>
          <w:color w:val="1D1B11" w:themeColor="background2" w:themeShade="1A"/>
          <w:sz w:val="27"/>
          <w:szCs w:val="27"/>
        </w:rPr>
        <w:t>. Posteriormente, en 1953, </w:t>
      </w:r>
      <w:hyperlink r:id="rId15" w:tooltip="James Dewey Watson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James Watson</w:t>
        </w:r>
      </w:hyperlink>
      <w:r w:rsidRPr="001F0435">
        <w:rPr>
          <w:color w:val="1D1B11" w:themeColor="background2" w:themeShade="1A"/>
          <w:sz w:val="27"/>
          <w:szCs w:val="27"/>
        </w:rPr>
        <w:t> y </w:t>
      </w:r>
      <w:hyperlink r:id="rId16" w:tooltip="Francis Crick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Francis Crick</w:t>
        </w:r>
      </w:hyperlink>
      <w:r w:rsidRPr="001F0435">
        <w:rPr>
          <w:color w:val="1D1B11" w:themeColor="background2" w:themeShade="1A"/>
          <w:sz w:val="27"/>
          <w:szCs w:val="27"/>
        </w:rPr>
        <w:t> descubrieron la estructura del ADN a partir de la </w:t>
      </w:r>
      <w:hyperlink r:id="rId17" w:tooltip="Fotografía 51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Fotografía 51</w:t>
        </w:r>
      </w:hyperlink>
      <w:r w:rsidRPr="001F0435">
        <w:rPr>
          <w:color w:val="1D1B11" w:themeColor="background2" w:themeShade="1A"/>
          <w:sz w:val="27"/>
          <w:szCs w:val="27"/>
        </w:rPr>
        <w:t>, realizada por </w:t>
      </w:r>
      <w:hyperlink r:id="rId18" w:tooltip="Rosalind Franklin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Rosalind Franklin</w:t>
        </w:r>
      </w:hyperlink>
      <w:r w:rsidRPr="001F0435">
        <w:rPr>
          <w:color w:val="1D1B11" w:themeColor="background2" w:themeShade="1A"/>
          <w:sz w:val="27"/>
          <w:szCs w:val="27"/>
        </w:rPr>
        <w:t> empleando la técnica de </w:t>
      </w:r>
      <w:hyperlink r:id="rId19" w:tooltip="Difracción de rayos X" w:history="1">
        <w:r w:rsidRPr="001F0435">
          <w:rPr>
            <w:rStyle w:val="Hipervnculo"/>
            <w:color w:val="1D1B11" w:themeColor="background2" w:themeShade="1A"/>
            <w:sz w:val="27"/>
            <w:szCs w:val="27"/>
            <w:u w:val="none"/>
          </w:rPr>
          <w:t>difracción de rayos X</w:t>
        </w:r>
      </w:hyperlink>
      <w:r w:rsidRPr="001F0435">
        <w:rPr>
          <w:color w:val="1D1B11" w:themeColor="background2" w:themeShade="1A"/>
          <w:sz w:val="27"/>
          <w:szCs w:val="27"/>
        </w:rPr>
        <w:t>.</w:t>
      </w:r>
      <w:r w:rsidR="007F5C24" w:rsidRPr="001F0435">
        <w:rPr>
          <w:color w:val="1D1B11" w:themeColor="background2" w:themeShade="1A"/>
          <w:sz w:val="27"/>
          <w:szCs w:val="27"/>
          <w:vertAlign w:val="superscript"/>
        </w:rPr>
        <w:t xml:space="preserve"> </w:t>
      </w:r>
    </w:p>
    <w:p w:rsidR="00C3790E" w:rsidRPr="00C3790E" w:rsidRDefault="00C3790E" w:rsidP="00C37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</w:pPr>
      <w:r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 xml:space="preserve">Importancia de los ácidos </w:t>
      </w:r>
      <w:r w:rsidR="003A3C64"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>nucléicos</w:t>
      </w:r>
    </w:p>
    <w:p w:rsidR="00C3790E" w:rsidRPr="00C3790E" w:rsidRDefault="00C3790E" w:rsidP="00C3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lastRenderedPageBreak/>
        <w:t>Todos los organismos poseen estas biomoléculas que dirigen y controlan la síntesis de sus proteínas, proporcionando la información que determina su especificidad y características biológicas, ya que contienen las instrucciones necesarias para realizar los procesos vitales y son los responsables de todas las funciones básicas en el organismo.</w:t>
      </w:r>
    </w:p>
    <w:p w:rsidR="00C3790E" w:rsidRPr="00C3790E" w:rsidRDefault="00C3790E" w:rsidP="00C37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</w:pPr>
      <w:r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 xml:space="preserve">Tipos de ácidos </w:t>
      </w:r>
      <w:r w:rsidR="003A3C64"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>nucléicos</w:t>
      </w:r>
      <w:r w:rsidR="007F5C24"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>.</w:t>
      </w:r>
    </w:p>
    <w:p w:rsidR="00C3790E" w:rsidRPr="00C3790E" w:rsidRDefault="00C3790E" w:rsidP="00C3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 xml:space="preserve">Existen dos tipos de ácidos 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nucléicos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: </w:t>
      </w:r>
      <w:hyperlink r:id="rId20" w:tooltip="ADN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ADN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(ácido desoxirribonucleico) y </w:t>
      </w:r>
      <w:hyperlink r:id="rId21" w:tooltip="ARN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ARN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(ácido ribonucleico), que se diferencian:</w:t>
      </w:r>
    </w:p>
    <w:p w:rsidR="00C3790E" w:rsidRPr="00C3790E" w:rsidRDefault="00C3790E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Por el </w:t>
      </w:r>
      <w:hyperlink r:id="rId22" w:tooltip="Glúcid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glúcido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(la </w:t>
      </w:r>
      <w:hyperlink r:id="rId23" w:tooltip="Pentos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pentosa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es diferente en cada uno; </w:t>
      </w:r>
      <w:hyperlink r:id="rId24" w:tooltip="Ribos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ribosa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en el ARN y </w:t>
      </w:r>
      <w:hyperlink r:id="rId25" w:tooltip="Desoxirribos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desoxirribosa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en el ADN);</w:t>
      </w:r>
    </w:p>
    <w:p w:rsidR="00C3790E" w:rsidRPr="00C3790E" w:rsidRDefault="00C3790E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Por las </w:t>
      </w:r>
      <w:hyperlink r:id="rId26" w:tooltip="Base nitrogenad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bases nitrogenadas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: </w:t>
      </w:r>
      <w:hyperlink r:id="rId27" w:tooltip="Adenin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adenina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 </w:t>
      </w:r>
      <w:hyperlink r:id="rId28" w:tooltip="Guanin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guanina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 </w:t>
      </w:r>
      <w:hyperlink r:id="rId29" w:tooltip="Citosin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citosina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y </w:t>
      </w:r>
      <w:hyperlink r:id="rId30" w:tooltip="Timin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timina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en el ADN; adenina, guanina, citosina y </w:t>
      </w:r>
      <w:hyperlink r:id="rId31" w:tooltip="Uracil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uracilo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en el ARN.</w:t>
      </w:r>
    </w:p>
    <w:p w:rsidR="00C3790E" w:rsidRPr="00C3790E" w:rsidRDefault="00C3790E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Por las </w:t>
      </w:r>
      <w:hyperlink r:id="rId32" w:tooltip="Hélice alf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hélices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: Mientras que el ADN tiene doble hélice, el ARN tiene solo una cadena.</w:t>
      </w:r>
    </w:p>
    <w:p w:rsidR="00C3790E" w:rsidRPr="00C3790E" w:rsidRDefault="00C3790E" w:rsidP="00C37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</w:pPr>
      <w:r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>Bases nitrogenadas</w:t>
      </w:r>
      <w:r w:rsidR="007F5C24" w:rsidRPr="001F043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es-CO"/>
        </w:rPr>
        <w:t>.</w:t>
      </w:r>
    </w:p>
    <w:p w:rsidR="00C3790E" w:rsidRPr="00C3790E" w:rsidRDefault="00C3790E" w:rsidP="00C3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Las Bases Nitrogenadas son las que contienen la información genética, éstas presentan una estructura cíclica que contiene </w:t>
      </w:r>
      <w:hyperlink r:id="rId33" w:tooltip="Carbon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carbono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 </w:t>
      </w:r>
      <w:hyperlink r:id="rId34" w:tooltip="Nitrógen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nitrógeno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 </w:t>
      </w:r>
      <w:hyperlink r:id="rId35" w:tooltip="Hidrógen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hidrógeno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y </w:t>
      </w:r>
      <w:hyperlink r:id="rId36" w:tooltip="Oxígen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oxígeno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.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 xml:space="preserve"> 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​ Se dividen en dos tipos:</w:t>
      </w:r>
    </w:p>
    <w:p w:rsidR="00C3790E" w:rsidRPr="00C3790E" w:rsidRDefault="00C3790E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Purinas, que son derivadas de la </w:t>
      </w:r>
      <w:hyperlink r:id="rId37" w:tooltip="Purina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purina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(dos anillos).</w:t>
      </w:r>
    </w:p>
    <w:p w:rsidR="00C3790E" w:rsidRPr="00C3790E" w:rsidRDefault="007F5C24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Pirimi</w:t>
      </w:r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dinas, derivadas de la </w:t>
      </w:r>
      <w:r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Pirimidina</w:t>
      </w:r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(tres anillos).</w:t>
      </w:r>
    </w:p>
    <w:p w:rsidR="00C3790E" w:rsidRPr="00C3790E" w:rsidRDefault="00C3790E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Pirimidinas, derivadas del anillo de la 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Pirimidinas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(un anillo).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 xml:space="preserve"> 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​</w:t>
      </w:r>
    </w:p>
    <w:p w:rsidR="00C3790E" w:rsidRPr="00C3790E" w:rsidRDefault="00C3790E" w:rsidP="00C3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La presencia de los átomos de </w:t>
      </w:r>
      <w:hyperlink r:id="rId38" w:tooltip="Nitrógen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nitrógeno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le da un carácter básico a estos compuestos. Son aromáticas y por lo tanto son planas, también son </w:t>
      </w:r>
      <w:hyperlink r:id="rId39" w:tooltip="Insoluble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insolubles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 en agua y pueden establecer interacciones </w:t>
      </w:r>
      <w:hyperlink r:id="rId40" w:tooltip="Hidrofóbico" w:history="1">
        <w:r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hidrofóbicas</w:t>
        </w:r>
      </w:hyperlink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 xml:space="preserve"> entre ellas; estas interacciones sirven para estabilizar la estructura tridimensional de los ácidos 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nucléicos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.</w:t>
      </w:r>
      <w:r w:rsidR="007F5C24" w:rsidRP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 xml:space="preserve"> </w:t>
      </w:r>
      <w:r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​La existencia de distintos radicales hace que puedan aparecer varias bases nitrogenadas, las cuales son:</w:t>
      </w:r>
    </w:p>
    <w:p w:rsidR="00C3790E" w:rsidRPr="00C3790E" w:rsidRDefault="00284054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hyperlink r:id="rId41" w:tooltip="Adenina" w:history="1">
        <w:r w:rsidR="00C3790E"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Adenina</w:t>
        </w:r>
      </w:hyperlink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presente en ADN y ARN</w:t>
      </w:r>
    </w:p>
    <w:p w:rsidR="00C3790E" w:rsidRPr="00C3790E" w:rsidRDefault="00284054" w:rsidP="007F5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hyperlink r:id="rId42" w:tooltip="Guanina" w:history="1">
        <w:r w:rsidR="00C3790E"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Guanina</w:t>
        </w:r>
      </w:hyperlink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presente en ADN y ARN</w:t>
      </w:r>
    </w:p>
    <w:p w:rsidR="00C3790E" w:rsidRPr="00C3790E" w:rsidRDefault="00284054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hyperlink r:id="rId43" w:tooltip="Citosina" w:history="1">
        <w:r w:rsidR="00C3790E"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Citosina</w:t>
        </w:r>
      </w:hyperlink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presente en ADN y ARN</w:t>
      </w:r>
    </w:p>
    <w:p w:rsidR="00C3790E" w:rsidRPr="00C3790E" w:rsidRDefault="00284054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hyperlink r:id="rId44" w:tooltip="Timina" w:history="1">
        <w:r w:rsidR="00C3790E"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Timina</w:t>
        </w:r>
      </w:hyperlink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presente exclusivamente en el ADN</w:t>
      </w:r>
    </w:p>
    <w:p w:rsidR="00C3790E" w:rsidRDefault="00284054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hyperlink r:id="rId45" w:tooltip="Uracilo" w:history="1">
        <w:r w:rsidR="00C3790E" w:rsidRPr="001F0435">
          <w:rPr>
            <w:rFonts w:ascii="Times New Roman" w:eastAsia="Times New Roman" w:hAnsi="Times New Roman" w:cs="Times New Roman"/>
            <w:color w:val="1D1B11" w:themeColor="background2" w:themeShade="1A"/>
            <w:sz w:val="27"/>
            <w:lang w:eastAsia="es-CO"/>
          </w:rPr>
          <w:t>Uracilo</w:t>
        </w:r>
      </w:hyperlink>
      <w:r w:rsidR="00C3790E" w:rsidRPr="00C3790E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, presente exclusivamente en el ARN</w:t>
      </w:r>
      <w:r w:rsidR="001F043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.</w:t>
      </w:r>
    </w:p>
    <w:p w:rsidR="001F0435" w:rsidRDefault="001F0435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Actividad:</w:t>
      </w:r>
    </w:p>
    <w:p w:rsidR="001F0435" w:rsidRDefault="001F0435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1-. Leer y Escribir 10 preguntas con sus respectivas respuestas.</w:t>
      </w:r>
    </w:p>
    <w:p w:rsidR="001F0435" w:rsidRPr="001F0435" w:rsidRDefault="001F0435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  <w:t>2-.  Escriba la formula estructural de las bases nitrogenadas anteriores</w:t>
      </w:r>
    </w:p>
    <w:p w:rsidR="003A3C64" w:rsidRPr="00C3790E" w:rsidRDefault="003A3C64" w:rsidP="001F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  <w:lang w:eastAsia="es-CO"/>
        </w:rPr>
      </w:pPr>
    </w:p>
    <w:p w:rsidR="00C3790E" w:rsidRPr="001F0435" w:rsidRDefault="00284054" w:rsidP="00C3790E">
      <w:pPr>
        <w:pStyle w:val="NormalWeb"/>
        <w:rPr>
          <w:color w:val="1D1B11" w:themeColor="background2" w:themeShade="1A"/>
          <w:sz w:val="27"/>
          <w:szCs w:val="27"/>
        </w:rPr>
      </w:pPr>
      <w:r w:rsidRPr="00284054">
        <w:rPr>
          <w:color w:val="1D1B11" w:themeColor="background2" w:themeShade="1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C16122" w:rsidRPr="001F0435" w:rsidRDefault="00C16122">
      <w:pPr>
        <w:rPr>
          <w:color w:val="1D1B11" w:themeColor="background2" w:themeShade="1A"/>
        </w:rPr>
      </w:pPr>
    </w:p>
    <w:sectPr w:rsidR="00C16122" w:rsidRPr="001F0435" w:rsidSect="00C16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53"/>
    <w:multiLevelType w:val="multilevel"/>
    <w:tmpl w:val="501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E4540"/>
    <w:multiLevelType w:val="multilevel"/>
    <w:tmpl w:val="6B9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F5CA6"/>
    <w:multiLevelType w:val="multilevel"/>
    <w:tmpl w:val="48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790E"/>
    <w:rsid w:val="00097735"/>
    <w:rsid w:val="001F0435"/>
    <w:rsid w:val="00284054"/>
    <w:rsid w:val="003A3C64"/>
    <w:rsid w:val="004D3192"/>
    <w:rsid w:val="007F5C24"/>
    <w:rsid w:val="009B48CC"/>
    <w:rsid w:val="00C16122"/>
    <w:rsid w:val="00C3790E"/>
    <w:rsid w:val="00DC33B3"/>
    <w:rsid w:val="00DD2B74"/>
    <w:rsid w:val="00EE316C"/>
    <w:rsid w:val="00F5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22"/>
  </w:style>
  <w:style w:type="paragraph" w:styleId="Ttulo2">
    <w:name w:val="heading 2"/>
    <w:basedOn w:val="Normal"/>
    <w:link w:val="Ttulo2Car"/>
    <w:uiPriority w:val="9"/>
    <w:qFormat/>
    <w:rsid w:val="00C3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3790E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C3790E"/>
  </w:style>
  <w:style w:type="character" w:customStyle="1" w:styleId="Ttulo2Car">
    <w:name w:val="Título 2 Car"/>
    <w:basedOn w:val="Fuentedeprrafopredeter"/>
    <w:link w:val="Ttulo2"/>
    <w:uiPriority w:val="9"/>
    <w:rsid w:val="00C3790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C3790E"/>
  </w:style>
  <w:style w:type="character" w:customStyle="1" w:styleId="mw-editsection">
    <w:name w:val="mw-editsection"/>
    <w:basedOn w:val="Fuentedeprrafopredeter"/>
    <w:rsid w:val="00C3790E"/>
  </w:style>
  <w:style w:type="character" w:customStyle="1" w:styleId="mw-editsection-bracket">
    <w:name w:val="mw-editsection-bracket"/>
    <w:basedOn w:val="Fuentedeprrafopredeter"/>
    <w:rsid w:val="00C3790E"/>
  </w:style>
  <w:style w:type="paragraph" w:styleId="Sinespaciado">
    <w:name w:val="No Spacing"/>
    <w:uiPriority w:val="1"/>
    <w:qFormat/>
    <w:rsid w:val="001F0435"/>
    <w:pPr>
      <w:spacing w:after="0" w:line="240" w:lineRule="auto"/>
    </w:pPr>
    <w:rPr>
      <w:rFonts w:eastAsiaTheme="minorEastAsia"/>
      <w:lang w:val="es-ES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571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5454132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351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001203544">
                  <w:marLeft w:val="0"/>
                  <w:marRight w:val="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611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05716764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576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91219714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797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14408342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185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119808016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436">
              <w:marLeft w:val="27"/>
              <w:marRight w:val="27"/>
              <w:marTop w:val="27"/>
              <w:marBottom w:val="27"/>
              <w:divBdr>
                <w:top w:val="single" w:sz="4" w:space="0" w:color="C8CCD1"/>
                <w:left w:val="single" w:sz="4" w:space="0" w:color="C8CCD1"/>
                <w:bottom w:val="single" w:sz="4" w:space="0" w:color="C8CCD1"/>
                <w:right w:val="single" w:sz="4" w:space="0" w:color="C8CCD1"/>
              </w:divBdr>
              <w:divsChild>
                <w:div w:id="840969767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Nucle%C3%B3tido" TargetMode="External"/><Relationship Id="rId13" Type="http://schemas.openxmlformats.org/officeDocument/2006/relationships/hyperlink" Target="file:///C:\wiki\1869" TargetMode="External"/><Relationship Id="rId18" Type="http://schemas.openxmlformats.org/officeDocument/2006/relationships/hyperlink" Target="file:///C:\wiki\Rosalind_Franklin" TargetMode="External"/><Relationship Id="rId26" Type="http://schemas.openxmlformats.org/officeDocument/2006/relationships/hyperlink" Target="file:///C:\wiki\Base_nitrogenada" TargetMode="External"/><Relationship Id="rId39" Type="http://schemas.openxmlformats.org/officeDocument/2006/relationships/hyperlink" Target="file:///C:\wiki\Insolubl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iki\ARN" TargetMode="External"/><Relationship Id="rId34" Type="http://schemas.openxmlformats.org/officeDocument/2006/relationships/hyperlink" Target="file:///C:\wiki\Nitr%C3%B3geno" TargetMode="External"/><Relationship Id="rId42" Type="http://schemas.openxmlformats.org/officeDocument/2006/relationships/hyperlink" Target="file:///C:\wiki\Guanina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wiki\Mon%C3%B3mero" TargetMode="External"/><Relationship Id="rId12" Type="http://schemas.openxmlformats.org/officeDocument/2006/relationships/hyperlink" Target="file:///C:\wiki\Johan_Friedrich_Miescher" TargetMode="External"/><Relationship Id="rId17" Type="http://schemas.openxmlformats.org/officeDocument/2006/relationships/hyperlink" Target="file:///C:\wiki\Fotograf%C3%ADa_51" TargetMode="External"/><Relationship Id="rId25" Type="http://schemas.openxmlformats.org/officeDocument/2006/relationships/hyperlink" Target="file:///C:\wiki\Desoxirribosa" TargetMode="External"/><Relationship Id="rId33" Type="http://schemas.openxmlformats.org/officeDocument/2006/relationships/hyperlink" Target="file:///C:\wiki\Carbono" TargetMode="External"/><Relationship Id="rId38" Type="http://schemas.openxmlformats.org/officeDocument/2006/relationships/hyperlink" Target="file:///C:\wiki\Nitr%C3%B3gen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wiki\Francis_Crick" TargetMode="External"/><Relationship Id="rId20" Type="http://schemas.openxmlformats.org/officeDocument/2006/relationships/hyperlink" Target="file:///C:\wiki\ADN" TargetMode="External"/><Relationship Id="rId29" Type="http://schemas.openxmlformats.org/officeDocument/2006/relationships/hyperlink" Target="file:///C:\wiki\Citosina" TargetMode="External"/><Relationship Id="rId41" Type="http://schemas.openxmlformats.org/officeDocument/2006/relationships/hyperlink" Target="file:///C:\wiki\Adenin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iki\Pol%C3%ADmero" TargetMode="External"/><Relationship Id="rId11" Type="http://schemas.openxmlformats.org/officeDocument/2006/relationships/hyperlink" Target="file:///C:\wiki\%C3%81cido_ribonucleico" TargetMode="External"/><Relationship Id="rId24" Type="http://schemas.openxmlformats.org/officeDocument/2006/relationships/hyperlink" Target="file:///C:\wiki\Ribosa" TargetMode="External"/><Relationship Id="rId32" Type="http://schemas.openxmlformats.org/officeDocument/2006/relationships/hyperlink" Target="file:///C:\wiki\H%C3%A9lice_alfa" TargetMode="External"/><Relationship Id="rId37" Type="http://schemas.openxmlformats.org/officeDocument/2006/relationships/hyperlink" Target="file:///C:\wiki\Purina" TargetMode="External"/><Relationship Id="rId40" Type="http://schemas.openxmlformats.org/officeDocument/2006/relationships/hyperlink" Target="file:///C:\wiki\Hidrof%C3%B3bico" TargetMode="External"/><Relationship Id="rId45" Type="http://schemas.openxmlformats.org/officeDocument/2006/relationships/hyperlink" Target="file:///C:\wiki\Uracilo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wiki\James_Dewey_Watson" TargetMode="External"/><Relationship Id="rId23" Type="http://schemas.openxmlformats.org/officeDocument/2006/relationships/hyperlink" Target="file:///C:\wiki\Pentosa" TargetMode="External"/><Relationship Id="rId28" Type="http://schemas.openxmlformats.org/officeDocument/2006/relationships/hyperlink" Target="file:///C:\wiki\Guanina" TargetMode="External"/><Relationship Id="rId36" Type="http://schemas.openxmlformats.org/officeDocument/2006/relationships/hyperlink" Target="file:///C:\wiki\Ox%C3%ADgeno" TargetMode="External"/><Relationship Id="rId10" Type="http://schemas.openxmlformats.org/officeDocument/2006/relationships/hyperlink" Target="file:///C:\wiki\%C3%81cido_desoxirribonucleico" TargetMode="External"/><Relationship Id="rId19" Type="http://schemas.openxmlformats.org/officeDocument/2006/relationships/hyperlink" Target="file:///C:\wiki\Difracci%C3%B3n_de_rayos_X" TargetMode="External"/><Relationship Id="rId31" Type="http://schemas.openxmlformats.org/officeDocument/2006/relationships/hyperlink" Target="file:///C:\wiki\Uracilo" TargetMode="External"/><Relationship Id="rId44" Type="http://schemas.openxmlformats.org/officeDocument/2006/relationships/hyperlink" Target="file:///C:\wiki\Tim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Enlace_fosfodi%C3%A9ster" TargetMode="External"/><Relationship Id="rId14" Type="http://schemas.openxmlformats.org/officeDocument/2006/relationships/hyperlink" Target="file:///C:\wiki\N%C3%BAcleo_celular" TargetMode="External"/><Relationship Id="rId22" Type="http://schemas.openxmlformats.org/officeDocument/2006/relationships/hyperlink" Target="file:///C:\wiki\Gl%C3%BAcido" TargetMode="External"/><Relationship Id="rId27" Type="http://schemas.openxmlformats.org/officeDocument/2006/relationships/hyperlink" Target="file:///C:\wiki\Adenina" TargetMode="External"/><Relationship Id="rId30" Type="http://schemas.openxmlformats.org/officeDocument/2006/relationships/hyperlink" Target="file:///C:\wiki\Timina" TargetMode="External"/><Relationship Id="rId35" Type="http://schemas.openxmlformats.org/officeDocument/2006/relationships/hyperlink" Target="file:///C:\wiki\Hidr%C3%B3geno" TargetMode="External"/><Relationship Id="rId43" Type="http://schemas.openxmlformats.org/officeDocument/2006/relationships/hyperlink" Target="file:///C:\wiki\Citos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jvp profesor rene</cp:lastModifiedBy>
  <cp:revision>3</cp:revision>
  <dcterms:created xsi:type="dcterms:W3CDTF">2020-04-08T02:30:00Z</dcterms:created>
  <dcterms:modified xsi:type="dcterms:W3CDTF">2020-04-08T10:23:00Z</dcterms:modified>
</cp:coreProperties>
</file>